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0E101" w14:textId="52961B86" w:rsidR="005F5047" w:rsidRPr="00671E97" w:rsidRDefault="00671E97" w:rsidP="00671E97">
      <w:pPr>
        <w:ind w:left="720"/>
        <w:rPr>
          <w:rFonts w:ascii="Arial" w:hAnsi="Arial" w:cs="Arial"/>
          <w:b/>
        </w:rPr>
      </w:pPr>
      <w:r w:rsidRPr="00671E97">
        <w:rPr>
          <w:rFonts w:ascii="Arial" w:hAnsi="Arial" w:cs="Arial"/>
          <w:b/>
        </w:rPr>
        <w:t>CHECK-IN INFORMATION</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00711676" w:rsidRPr="00FD7777">
        <w:rPr>
          <w:rFonts w:ascii="Arial" w:hAnsi="Arial" w:cs="Arial"/>
          <w:bCs/>
        </w:rPr>
        <w:t xml:space="preserve">April </w:t>
      </w:r>
      <w:r w:rsidR="00C95AD0">
        <w:rPr>
          <w:rFonts w:ascii="Arial" w:hAnsi="Arial" w:cs="Arial"/>
          <w:bCs/>
        </w:rPr>
        <w:t>27</w:t>
      </w:r>
      <w:r w:rsidR="00711676" w:rsidRPr="00FD7777">
        <w:rPr>
          <w:rFonts w:ascii="Arial" w:hAnsi="Arial" w:cs="Arial"/>
          <w:bCs/>
        </w:rPr>
        <w:t>, 2025</w:t>
      </w:r>
    </w:p>
    <w:p w14:paraId="5E8C2769" w14:textId="77777777" w:rsidR="00711676" w:rsidRPr="00FD7777" w:rsidRDefault="00711676" w:rsidP="005F5047">
      <w:pPr>
        <w:ind w:left="720"/>
        <w:rPr>
          <w:rFonts w:ascii="Arial" w:hAnsi="Arial" w:cs="Arial"/>
          <w:bCs/>
        </w:rPr>
      </w:pPr>
    </w:p>
    <w:p w14:paraId="54684B80" w14:textId="01770E82" w:rsidR="0025090C" w:rsidRPr="00FD7777" w:rsidRDefault="00711676" w:rsidP="00757D70">
      <w:pPr>
        <w:ind w:left="720"/>
        <w:rPr>
          <w:rFonts w:ascii="Arial" w:hAnsi="Arial" w:cs="Arial"/>
          <w:bCs/>
        </w:rPr>
      </w:pPr>
      <w:r w:rsidRPr="00FD7777">
        <w:rPr>
          <w:rFonts w:ascii="Arial" w:hAnsi="Arial" w:cs="Arial"/>
          <w:bCs/>
        </w:rPr>
        <w:t xml:space="preserve">We are well on our way to our 2025 Region 16 Convention.   Lots of rehearsing and planning for a weekend of fun and song.   Here </w:t>
      </w:r>
      <w:r w:rsidR="005843E0">
        <w:rPr>
          <w:rFonts w:ascii="Arial" w:hAnsi="Arial" w:cs="Arial"/>
          <w:bCs/>
        </w:rPr>
        <w:t>are</w:t>
      </w:r>
      <w:r w:rsidRPr="00FD7777">
        <w:rPr>
          <w:rFonts w:ascii="Arial" w:hAnsi="Arial" w:cs="Arial"/>
          <w:bCs/>
        </w:rPr>
        <w:t xml:space="preserve"> a few </w:t>
      </w:r>
      <w:r w:rsidR="00EE721A" w:rsidRPr="00FD7777">
        <w:rPr>
          <w:rFonts w:ascii="Arial" w:hAnsi="Arial" w:cs="Arial"/>
          <w:bCs/>
        </w:rPr>
        <w:t>last-minute</w:t>
      </w:r>
      <w:r w:rsidRPr="00FD7777">
        <w:rPr>
          <w:rFonts w:ascii="Arial" w:hAnsi="Arial" w:cs="Arial"/>
          <w:bCs/>
        </w:rPr>
        <w:t xml:space="preserve"> bits of information about our </w:t>
      </w:r>
      <w:r w:rsidR="0025090C" w:rsidRPr="00FD7777">
        <w:rPr>
          <w:rFonts w:ascii="Arial" w:hAnsi="Arial" w:cs="Arial"/>
          <w:bCs/>
        </w:rPr>
        <w:t>venue and hotel.</w:t>
      </w:r>
    </w:p>
    <w:p w14:paraId="74760083" w14:textId="5056CE22" w:rsidR="0025090C" w:rsidRPr="00757D70" w:rsidRDefault="00BF3E46" w:rsidP="005F5047">
      <w:pPr>
        <w:ind w:left="720"/>
        <w:rPr>
          <w:rFonts w:ascii="Arial" w:hAnsi="Arial" w:cs="Arial"/>
          <w:b/>
        </w:rPr>
      </w:pPr>
      <w:r w:rsidRPr="00757D70">
        <w:rPr>
          <w:rFonts w:ascii="Arial" w:hAnsi="Arial" w:cs="Arial"/>
          <w:b/>
        </w:rPr>
        <w:t>Pickering Casino Hotel and The Arena (our Contest venue)</w:t>
      </w:r>
    </w:p>
    <w:p w14:paraId="78A2DBDF" w14:textId="53A1F071" w:rsidR="00BF3E46" w:rsidRPr="00757D70" w:rsidRDefault="00BF3E46" w:rsidP="005F5047">
      <w:pPr>
        <w:ind w:left="720"/>
        <w:rPr>
          <w:rFonts w:ascii="Arial" w:hAnsi="Arial" w:cs="Arial"/>
          <w:b/>
        </w:rPr>
      </w:pPr>
      <w:r w:rsidRPr="00757D70">
        <w:rPr>
          <w:rFonts w:ascii="Arial" w:hAnsi="Arial" w:cs="Arial"/>
          <w:b/>
        </w:rPr>
        <w:t>888 Durham Live Ave., Pickering, ON L1W 0C1</w:t>
      </w:r>
    </w:p>
    <w:p w14:paraId="12515E4B" w14:textId="60E4A3B6" w:rsidR="00B56BA4" w:rsidRPr="00757D70" w:rsidRDefault="00BF3E46" w:rsidP="00757D70">
      <w:pPr>
        <w:ind w:left="720"/>
        <w:rPr>
          <w:rFonts w:ascii="Arial" w:hAnsi="Arial" w:cs="Arial"/>
          <w:b/>
        </w:rPr>
      </w:pPr>
      <w:r w:rsidRPr="00757D70">
        <w:rPr>
          <w:rFonts w:ascii="Arial" w:hAnsi="Arial" w:cs="Arial"/>
          <w:b/>
        </w:rPr>
        <w:t xml:space="preserve">Telephone: (833) </w:t>
      </w:r>
      <w:r w:rsidR="00B56BA4" w:rsidRPr="00757D70">
        <w:rPr>
          <w:rFonts w:ascii="Arial" w:hAnsi="Arial" w:cs="Arial"/>
          <w:b/>
        </w:rPr>
        <w:t>629-0552</w:t>
      </w:r>
    </w:p>
    <w:p w14:paraId="1333A99A" w14:textId="77777777" w:rsidR="00DF7737" w:rsidRDefault="00DF7737" w:rsidP="005F5047">
      <w:pPr>
        <w:ind w:left="720"/>
        <w:rPr>
          <w:rFonts w:ascii="Arial" w:hAnsi="Arial" w:cs="Arial"/>
          <w:bCs/>
        </w:rPr>
      </w:pPr>
    </w:p>
    <w:p w14:paraId="1A4A2046" w14:textId="4B1C2E93" w:rsidR="00B56BA4" w:rsidRPr="00FD7777" w:rsidRDefault="00B56BA4" w:rsidP="005F5047">
      <w:pPr>
        <w:ind w:left="720"/>
        <w:rPr>
          <w:rFonts w:ascii="Arial" w:hAnsi="Arial" w:cs="Arial"/>
          <w:bCs/>
        </w:rPr>
      </w:pPr>
      <w:r w:rsidRPr="00FD7777">
        <w:rPr>
          <w:rFonts w:ascii="Arial" w:hAnsi="Arial" w:cs="Arial"/>
          <w:bCs/>
        </w:rPr>
        <w:t xml:space="preserve">Check-in is at </w:t>
      </w:r>
      <w:r w:rsidRPr="00671E97">
        <w:rPr>
          <w:rFonts w:ascii="Arial" w:hAnsi="Arial" w:cs="Arial"/>
          <w:b/>
        </w:rPr>
        <w:t>4pm</w:t>
      </w:r>
      <w:r w:rsidRPr="00FD7777">
        <w:rPr>
          <w:rFonts w:ascii="Arial" w:hAnsi="Arial" w:cs="Arial"/>
          <w:bCs/>
        </w:rPr>
        <w:t>.   Early check-in is at the discretion of the Hotel based on the readiness of the rooms.</w:t>
      </w:r>
    </w:p>
    <w:p w14:paraId="6DBC9A2A" w14:textId="73FF0369" w:rsidR="00090BC5" w:rsidRDefault="00090BC5" w:rsidP="005F5047">
      <w:pPr>
        <w:ind w:left="720"/>
        <w:rPr>
          <w:rFonts w:ascii="Arial" w:hAnsi="Arial" w:cs="Arial"/>
          <w:bCs/>
        </w:rPr>
      </w:pPr>
      <w:r w:rsidRPr="00FD7777">
        <w:rPr>
          <w:rFonts w:ascii="Arial" w:hAnsi="Arial" w:cs="Arial"/>
          <w:bCs/>
        </w:rPr>
        <w:t xml:space="preserve">Check-out is at </w:t>
      </w:r>
      <w:r w:rsidRPr="00671E97">
        <w:rPr>
          <w:rFonts w:ascii="Arial" w:hAnsi="Arial" w:cs="Arial"/>
          <w:b/>
        </w:rPr>
        <w:t>11am.</w:t>
      </w:r>
    </w:p>
    <w:p w14:paraId="6DB7BE74" w14:textId="30C51013" w:rsidR="00757D70" w:rsidRPr="00671E97" w:rsidRDefault="00757D70" w:rsidP="00F20717">
      <w:pPr>
        <w:pBdr>
          <w:top w:val="single" w:sz="4" w:space="1" w:color="auto"/>
          <w:left w:val="single" w:sz="4" w:space="4" w:color="auto"/>
          <w:bottom w:val="single" w:sz="4" w:space="1" w:color="auto"/>
          <w:right w:val="single" w:sz="4" w:space="4" w:color="auto"/>
        </w:pBdr>
        <w:ind w:left="720"/>
        <w:rPr>
          <w:rFonts w:ascii="Arial" w:hAnsi="Arial" w:cs="Arial"/>
          <w:bCs/>
          <w:sz w:val="32"/>
          <w:szCs w:val="32"/>
        </w:rPr>
      </w:pPr>
      <w:r w:rsidRPr="00671E97">
        <w:rPr>
          <w:rFonts w:ascii="Arial" w:hAnsi="Arial" w:cs="Arial"/>
          <w:bCs/>
          <w:sz w:val="32"/>
          <w:szCs w:val="32"/>
        </w:rPr>
        <w:t xml:space="preserve">There is </w:t>
      </w:r>
      <w:r w:rsidRPr="00671E97">
        <w:rPr>
          <w:rFonts w:ascii="Arial" w:hAnsi="Arial" w:cs="Arial"/>
          <w:b/>
          <w:sz w:val="32"/>
          <w:szCs w:val="32"/>
        </w:rPr>
        <w:t>NO</w:t>
      </w:r>
      <w:r w:rsidRPr="00671E97">
        <w:rPr>
          <w:rFonts w:ascii="Arial" w:hAnsi="Arial" w:cs="Arial"/>
          <w:bCs/>
          <w:sz w:val="32"/>
          <w:szCs w:val="32"/>
        </w:rPr>
        <w:t xml:space="preserve"> luggage storage area</w:t>
      </w:r>
      <w:r w:rsidR="00EB7E37" w:rsidRPr="00671E97">
        <w:rPr>
          <w:rFonts w:ascii="Arial" w:hAnsi="Arial" w:cs="Arial"/>
          <w:bCs/>
          <w:sz w:val="32"/>
          <w:szCs w:val="32"/>
        </w:rPr>
        <w:t xml:space="preserve"> at the Hotel</w:t>
      </w:r>
      <w:r w:rsidRPr="00671E97">
        <w:rPr>
          <w:rFonts w:ascii="Arial" w:hAnsi="Arial" w:cs="Arial"/>
          <w:bCs/>
          <w:sz w:val="32"/>
          <w:szCs w:val="32"/>
        </w:rPr>
        <w:t>.  It is recommended that you leave your luggage in your car if you arrive before check-i</w:t>
      </w:r>
      <w:r w:rsidR="00EB7E37" w:rsidRPr="00671E97">
        <w:rPr>
          <w:rFonts w:ascii="Arial" w:hAnsi="Arial" w:cs="Arial"/>
          <w:bCs/>
          <w:sz w:val="32"/>
          <w:szCs w:val="32"/>
        </w:rPr>
        <w:t xml:space="preserve">n. </w:t>
      </w:r>
    </w:p>
    <w:p w14:paraId="4D4D55CE" w14:textId="77777777" w:rsidR="00090BC5" w:rsidRDefault="00090BC5" w:rsidP="00090BC5">
      <w:pPr>
        <w:spacing w:after="0" w:line="240" w:lineRule="auto"/>
        <w:rPr>
          <w:b/>
          <w:u w:val="single"/>
        </w:rPr>
      </w:pPr>
    </w:p>
    <w:p w14:paraId="119903D9" w14:textId="77777777" w:rsidR="00C715FA" w:rsidRDefault="005F08AA" w:rsidP="00FD7777">
      <w:pPr>
        <w:spacing w:after="0" w:line="240" w:lineRule="auto"/>
        <w:ind w:left="360" w:firstLine="360"/>
        <w:rPr>
          <w:rFonts w:ascii="Arial" w:hAnsi="Arial" w:cs="Arial"/>
        </w:rPr>
      </w:pPr>
      <w:r w:rsidRPr="00090BC5">
        <w:rPr>
          <w:rFonts w:ascii="Arial" w:hAnsi="Arial" w:cs="Arial"/>
          <w:b/>
          <w:bCs/>
        </w:rPr>
        <w:t xml:space="preserve">IMPORTANT </w:t>
      </w:r>
      <w:r w:rsidR="00C715FA">
        <w:rPr>
          <w:rFonts w:ascii="Arial" w:hAnsi="Arial" w:cs="Arial"/>
          <w:b/>
          <w:bCs/>
        </w:rPr>
        <w:t xml:space="preserve">TO </w:t>
      </w:r>
      <w:r w:rsidRPr="00090BC5">
        <w:rPr>
          <w:rFonts w:ascii="Arial" w:hAnsi="Arial" w:cs="Arial"/>
          <w:b/>
          <w:bCs/>
        </w:rPr>
        <w:t>NOTE</w:t>
      </w:r>
      <w:r w:rsidRPr="005F5047">
        <w:rPr>
          <w:rFonts w:ascii="Arial" w:hAnsi="Arial" w:cs="Arial"/>
        </w:rPr>
        <w:t xml:space="preserve"> </w:t>
      </w:r>
    </w:p>
    <w:p w14:paraId="2A6A03B0" w14:textId="2C7EA552" w:rsidR="00090BC5" w:rsidRDefault="005F08AA" w:rsidP="00FD7777">
      <w:pPr>
        <w:spacing w:after="0" w:line="240" w:lineRule="auto"/>
        <w:ind w:left="360" w:firstLine="360"/>
        <w:rPr>
          <w:rFonts w:ascii="Arial" w:hAnsi="Arial" w:cs="Arial"/>
        </w:rPr>
      </w:pPr>
      <w:r w:rsidRPr="005F5047">
        <w:rPr>
          <w:rFonts w:ascii="Arial" w:hAnsi="Arial" w:cs="Arial"/>
        </w:rPr>
        <w:t xml:space="preserve"> </w:t>
      </w:r>
    </w:p>
    <w:p w14:paraId="09414F38" w14:textId="0BC0C6B2" w:rsidR="003D35AB" w:rsidRDefault="005F08AA" w:rsidP="00C715FA">
      <w:pPr>
        <w:spacing w:line="240" w:lineRule="auto"/>
        <w:ind w:left="720"/>
        <w:rPr>
          <w:rFonts w:ascii="Arial" w:hAnsi="Arial" w:cs="Arial"/>
        </w:rPr>
      </w:pPr>
      <w:r w:rsidRPr="005F5047">
        <w:rPr>
          <w:rFonts w:ascii="Arial" w:hAnsi="Arial" w:cs="Arial"/>
        </w:rPr>
        <w:t xml:space="preserve">The </w:t>
      </w:r>
      <w:r w:rsidR="00E04332">
        <w:rPr>
          <w:rFonts w:ascii="Arial" w:hAnsi="Arial" w:cs="Arial"/>
        </w:rPr>
        <w:t xml:space="preserve">first </w:t>
      </w:r>
      <w:r w:rsidR="0098394D" w:rsidRPr="005F5047">
        <w:rPr>
          <w:rFonts w:ascii="Arial" w:hAnsi="Arial" w:cs="Arial"/>
        </w:rPr>
        <w:t xml:space="preserve">credit </w:t>
      </w:r>
      <w:r w:rsidRPr="005F5047">
        <w:rPr>
          <w:rFonts w:ascii="Arial" w:hAnsi="Arial" w:cs="Arial"/>
        </w:rPr>
        <w:t>card used at check</w:t>
      </w:r>
      <w:r w:rsidR="00090BC5">
        <w:rPr>
          <w:rFonts w:ascii="Arial" w:hAnsi="Arial" w:cs="Arial"/>
        </w:rPr>
        <w:t>-</w:t>
      </w:r>
      <w:r w:rsidRPr="005F5047">
        <w:rPr>
          <w:rFonts w:ascii="Arial" w:hAnsi="Arial" w:cs="Arial"/>
        </w:rPr>
        <w:t>in places a hold on th</w:t>
      </w:r>
      <w:r w:rsidR="00E04332">
        <w:rPr>
          <w:rFonts w:ascii="Arial" w:hAnsi="Arial" w:cs="Arial"/>
        </w:rPr>
        <w:t>at</w:t>
      </w:r>
      <w:r w:rsidRPr="005F5047">
        <w:rPr>
          <w:rFonts w:ascii="Arial" w:hAnsi="Arial" w:cs="Arial"/>
        </w:rPr>
        <w:t xml:space="preserve"> card. If that card is not used to pay all or a portion of the room at checkout, the hold is not immediately released. The release time is as per the individual</w:t>
      </w:r>
      <w:r w:rsidR="00E04332">
        <w:rPr>
          <w:rFonts w:ascii="Arial" w:hAnsi="Arial" w:cs="Arial"/>
        </w:rPr>
        <w:t>’</w:t>
      </w:r>
      <w:r w:rsidRPr="005F5047">
        <w:rPr>
          <w:rFonts w:ascii="Arial" w:hAnsi="Arial" w:cs="Arial"/>
        </w:rPr>
        <w:t xml:space="preserve">s bank and credit card company. The hotel has no authority or means to change the hold period. </w:t>
      </w:r>
    </w:p>
    <w:p w14:paraId="02AE0B60" w14:textId="77777777" w:rsidR="003D35AB" w:rsidRDefault="003D35AB" w:rsidP="00C715FA">
      <w:pPr>
        <w:spacing w:line="240" w:lineRule="auto"/>
        <w:ind w:left="360"/>
        <w:rPr>
          <w:rFonts w:ascii="Arial" w:hAnsi="Arial" w:cs="Arial"/>
        </w:rPr>
      </w:pPr>
    </w:p>
    <w:p w14:paraId="22DA04A2" w14:textId="01645AA4" w:rsidR="005F08AA" w:rsidRDefault="003D35AB" w:rsidP="00C715FA">
      <w:pPr>
        <w:spacing w:line="240" w:lineRule="auto"/>
        <w:ind w:left="720"/>
        <w:rPr>
          <w:rFonts w:ascii="Arial" w:hAnsi="Arial" w:cs="Arial"/>
        </w:rPr>
      </w:pPr>
      <w:r>
        <w:rPr>
          <w:rFonts w:ascii="Arial" w:hAnsi="Arial" w:cs="Arial"/>
        </w:rPr>
        <w:t xml:space="preserve">The Hotel has agreed to split the bill at </w:t>
      </w:r>
      <w:r w:rsidR="001A1A7A">
        <w:rPr>
          <w:rFonts w:ascii="Arial" w:hAnsi="Arial" w:cs="Arial"/>
        </w:rPr>
        <w:t>check-out;</w:t>
      </w:r>
      <w:r>
        <w:rPr>
          <w:rFonts w:ascii="Arial" w:hAnsi="Arial" w:cs="Arial"/>
        </w:rPr>
        <w:t xml:space="preserve"> </w:t>
      </w:r>
      <w:r w:rsidR="00C95AD0" w:rsidRPr="0069674F">
        <w:rPr>
          <w:rFonts w:ascii="Arial" w:hAnsi="Arial" w:cs="Arial"/>
          <w:b/>
          <w:bCs/>
        </w:rPr>
        <w:t>however,</w:t>
      </w:r>
      <w:r>
        <w:rPr>
          <w:rFonts w:ascii="Arial" w:hAnsi="Arial" w:cs="Arial"/>
        </w:rPr>
        <w:t xml:space="preserve"> you must notify them that this is what you want </w:t>
      </w:r>
      <w:r w:rsidRPr="0069674F">
        <w:rPr>
          <w:rFonts w:ascii="Arial" w:hAnsi="Arial" w:cs="Arial"/>
          <w:b/>
          <w:bCs/>
          <w:u w:val="single"/>
        </w:rPr>
        <w:t>when you check-in</w:t>
      </w:r>
      <w:r w:rsidRPr="0069674F">
        <w:rPr>
          <w:rFonts w:ascii="Arial" w:hAnsi="Arial" w:cs="Arial"/>
          <w:b/>
          <w:bCs/>
        </w:rPr>
        <w:t>.</w:t>
      </w:r>
      <w:r>
        <w:rPr>
          <w:rFonts w:ascii="Arial" w:hAnsi="Arial" w:cs="Arial"/>
        </w:rPr>
        <w:t xml:space="preserve">  </w:t>
      </w:r>
      <w:r w:rsidR="003D3837">
        <w:rPr>
          <w:rFonts w:ascii="Arial" w:hAnsi="Arial" w:cs="Arial"/>
        </w:rPr>
        <w:t>The bill will be split evenly between the number of guests</w:t>
      </w:r>
      <w:r w:rsidR="005F08AA" w:rsidRPr="005F5047">
        <w:rPr>
          <w:rFonts w:ascii="Arial" w:hAnsi="Arial" w:cs="Arial"/>
        </w:rPr>
        <w:t xml:space="preserve"> </w:t>
      </w:r>
      <w:r w:rsidR="003D3837">
        <w:rPr>
          <w:rFonts w:ascii="Arial" w:hAnsi="Arial" w:cs="Arial"/>
        </w:rPr>
        <w:t>in the room</w:t>
      </w:r>
      <w:r w:rsidR="009E2C44">
        <w:rPr>
          <w:rFonts w:ascii="Arial" w:hAnsi="Arial" w:cs="Arial"/>
        </w:rPr>
        <w:t xml:space="preserve"> as long as they all stayed the same number of nights.</w:t>
      </w:r>
    </w:p>
    <w:p w14:paraId="53B3E785" w14:textId="77777777" w:rsidR="009E2C44" w:rsidRDefault="009E2C44" w:rsidP="00C715FA">
      <w:pPr>
        <w:spacing w:line="240" w:lineRule="auto"/>
        <w:ind w:left="720"/>
        <w:rPr>
          <w:rFonts w:ascii="Arial" w:hAnsi="Arial" w:cs="Arial"/>
        </w:rPr>
      </w:pPr>
    </w:p>
    <w:p w14:paraId="01A0464E" w14:textId="6836F0FD" w:rsidR="00060911" w:rsidRDefault="005962FB" w:rsidP="0069674F">
      <w:pPr>
        <w:ind w:left="720"/>
        <w:rPr>
          <w:rFonts w:ascii="Arial" w:hAnsi="Arial" w:cs="Arial"/>
          <w:b/>
        </w:rPr>
      </w:pPr>
      <w:r w:rsidRPr="0069674F">
        <w:rPr>
          <w:rFonts w:ascii="Arial" w:hAnsi="Arial" w:cs="Arial"/>
          <w:b/>
          <w:bCs/>
        </w:rPr>
        <w:t>Please do NOT charge incidental</w:t>
      </w:r>
      <w:r w:rsidRPr="0069674F">
        <w:rPr>
          <w:rFonts w:ascii="Arial" w:hAnsi="Arial" w:cs="Arial"/>
          <w:b/>
        </w:rPr>
        <w:t xml:space="preserve"> charges, like restaurant meals for example, to the room.</w:t>
      </w:r>
    </w:p>
    <w:p w14:paraId="3AD2E748" w14:textId="77777777" w:rsidR="009E2C44" w:rsidRDefault="009E2C44" w:rsidP="0069674F">
      <w:pPr>
        <w:ind w:left="720"/>
        <w:rPr>
          <w:rFonts w:ascii="Arial" w:hAnsi="Arial" w:cs="Arial"/>
          <w:b/>
        </w:rPr>
      </w:pPr>
    </w:p>
    <w:p w14:paraId="59A870D4" w14:textId="77777777" w:rsidR="00E6271F" w:rsidRDefault="00E6271F" w:rsidP="0069674F">
      <w:pPr>
        <w:ind w:left="720"/>
        <w:rPr>
          <w:rFonts w:ascii="Arial" w:hAnsi="Arial" w:cs="Arial"/>
          <w:bCs/>
        </w:rPr>
      </w:pPr>
    </w:p>
    <w:p w14:paraId="75B6CC68" w14:textId="6B53EA2A" w:rsidR="00333E09" w:rsidRPr="00333E09" w:rsidRDefault="00333E09" w:rsidP="0069674F">
      <w:pPr>
        <w:ind w:left="720"/>
        <w:rPr>
          <w:rFonts w:ascii="Arial" w:hAnsi="Arial" w:cs="Arial"/>
          <w:b/>
        </w:rPr>
      </w:pPr>
      <w:r w:rsidRPr="00333E09">
        <w:rPr>
          <w:rFonts w:ascii="Arial" w:hAnsi="Arial" w:cs="Arial"/>
          <w:b/>
        </w:rPr>
        <w:lastRenderedPageBreak/>
        <w:t>Thursday Check-in</w:t>
      </w:r>
    </w:p>
    <w:p w14:paraId="6E3F05C2" w14:textId="5F1762E3" w:rsidR="00E6271F" w:rsidRDefault="009E2C44" w:rsidP="0069674F">
      <w:pPr>
        <w:ind w:left="720"/>
        <w:rPr>
          <w:rFonts w:ascii="Arial" w:hAnsi="Arial" w:cs="Arial"/>
          <w:bCs/>
        </w:rPr>
      </w:pPr>
      <w:r w:rsidRPr="00BA4CA0">
        <w:rPr>
          <w:rFonts w:ascii="Arial" w:hAnsi="Arial" w:cs="Arial"/>
          <w:bCs/>
        </w:rPr>
        <w:t xml:space="preserve">Your CCL (Nancy) </w:t>
      </w:r>
      <w:r w:rsidR="00BA4CA0" w:rsidRPr="00BA4CA0">
        <w:rPr>
          <w:rFonts w:ascii="Arial" w:hAnsi="Arial" w:cs="Arial"/>
          <w:bCs/>
        </w:rPr>
        <w:t xml:space="preserve">or the Asst. CCL (Jean) </w:t>
      </w:r>
      <w:r w:rsidRPr="00BA4CA0">
        <w:rPr>
          <w:rFonts w:ascii="Arial" w:hAnsi="Arial" w:cs="Arial"/>
          <w:bCs/>
        </w:rPr>
        <w:t>will have your Contest “purse” with your Program and All Event Ticket</w:t>
      </w:r>
      <w:r w:rsidR="00BB41CC">
        <w:rPr>
          <w:rFonts w:ascii="Arial" w:hAnsi="Arial" w:cs="Arial"/>
          <w:bCs/>
        </w:rPr>
        <w:t xml:space="preserve"> (AET)</w:t>
      </w:r>
      <w:r w:rsidRPr="00BA4CA0">
        <w:rPr>
          <w:rFonts w:ascii="Arial" w:hAnsi="Arial" w:cs="Arial"/>
          <w:bCs/>
        </w:rPr>
        <w:t xml:space="preserve"> </w:t>
      </w:r>
      <w:r w:rsidR="00BA4CA0" w:rsidRPr="00BA4CA0">
        <w:rPr>
          <w:rFonts w:ascii="Arial" w:hAnsi="Arial" w:cs="Arial"/>
          <w:bCs/>
        </w:rPr>
        <w:t xml:space="preserve">in their room on Thursday </w:t>
      </w:r>
      <w:r w:rsidR="00BA4CA0" w:rsidRPr="00B47E96">
        <w:rPr>
          <w:rFonts w:ascii="Arial" w:hAnsi="Arial" w:cs="Arial"/>
          <w:bCs/>
          <w:u w:val="single"/>
        </w:rPr>
        <w:t>after</w:t>
      </w:r>
      <w:r w:rsidR="00BA4CA0" w:rsidRPr="00BA4CA0">
        <w:rPr>
          <w:rFonts w:ascii="Arial" w:hAnsi="Arial" w:cs="Arial"/>
          <w:bCs/>
        </w:rPr>
        <w:t xml:space="preserve"> </w:t>
      </w:r>
      <w:r w:rsidR="00B47E96">
        <w:rPr>
          <w:rFonts w:ascii="Arial" w:hAnsi="Arial" w:cs="Arial"/>
          <w:bCs/>
        </w:rPr>
        <w:t xml:space="preserve">the 4pm </w:t>
      </w:r>
      <w:r w:rsidR="00BA4CA0" w:rsidRPr="00BA4CA0">
        <w:rPr>
          <w:rFonts w:ascii="Arial" w:hAnsi="Arial" w:cs="Arial"/>
          <w:bCs/>
        </w:rPr>
        <w:t xml:space="preserve">check-in. </w:t>
      </w:r>
      <w:r w:rsidR="00BA4CA0">
        <w:rPr>
          <w:rFonts w:ascii="Arial" w:hAnsi="Arial" w:cs="Arial"/>
          <w:bCs/>
        </w:rPr>
        <w:t xml:space="preserve"> </w:t>
      </w:r>
      <w:r w:rsidR="00E6271F">
        <w:rPr>
          <w:rFonts w:ascii="Arial" w:hAnsi="Arial" w:cs="Arial"/>
          <w:bCs/>
        </w:rPr>
        <w:t>A notice board will be set up in the lobby with our room numbers.</w:t>
      </w:r>
      <w:r w:rsidR="00333E09">
        <w:rPr>
          <w:rFonts w:ascii="Arial" w:hAnsi="Arial" w:cs="Arial"/>
          <w:bCs/>
        </w:rPr>
        <w:t xml:space="preserve">  </w:t>
      </w:r>
    </w:p>
    <w:p w14:paraId="0D85F5F6" w14:textId="5511FD5B" w:rsidR="00333E09" w:rsidRDefault="00333E09" w:rsidP="0069674F">
      <w:pPr>
        <w:ind w:left="720"/>
        <w:rPr>
          <w:rFonts w:ascii="Arial" w:hAnsi="Arial" w:cs="Arial"/>
          <w:b/>
        </w:rPr>
      </w:pPr>
      <w:r w:rsidRPr="00333E09">
        <w:rPr>
          <w:rFonts w:ascii="Arial" w:hAnsi="Arial" w:cs="Arial"/>
          <w:b/>
        </w:rPr>
        <w:t>Friday Arrivals</w:t>
      </w:r>
      <w:r>
        <w:rPr>
          <w:rFonts w:ascii="Arial" w:hAnsi="Arial" w:cs="Arial"/>
          <w:b/>
        </w:rPr>
        <w:t xml:space="preserve"> &amp; Check-in</w:t>
      </w:r>
    </w:p>
    <w:p w14:paraId="2B2BEF11" w14:textId="3B92B1C5" w:rsidR="002E064C" w:rsidRDefault="00B47E96" w:rsidP="0069674F">
      <w:pPr>
        <w:ind w:left="720"/>
        <w:rPr>
          <w:rFonts w:ascii="Arial" w:hAnsi="Arial" w:cs="Arial"/>
          <w:bCs/>
        </w:rPr>
      </w:pPr>
      <w:r w:rsidRPr="00B47E96">
        <w:rPr>
          <w:rFonts w:ascii="Arial" w:hAnsi="Arial" w:cs="Arial"/>
          <w:bCs/>
        </w:rPr>
        <w:t xml:space="preserve">If you are arriving on Friday before </w:t>
      </w:r>
      <w:r>
        <w:rPr>
          <w:rFonts w:ascii="Arial" w:hAnsi="Arial" w:cs="Arial"/>
          <w:bCs/>
        </w:rPr>
        <w:t>the 2pm Quartet Contest start</w:t>
      </w:r>
      <w:r w:rsidR="00533E53">
        <w:rPr>
          <w:rFonts w:ascii="Arial" w:hAnsi="Arial" w:cs="Arial"/>
          <w:bCs/>
        </w:rPr>
        <w:t>,</w:t>
      </w:r>
      <w:r w:rsidR="002E064C">
        <w:rPr>
          <w:rFonts w:ascii="Arial" w:hAnsi="Arial" w:cs="Arial"/>
          <w:bCs/>
        </w:rPr>
        <w:t xml:space="preserve"> you can call or text me at </w:t>
      </w:r>
      <w:r w:rsidR="002E064C" w:rsidRPr="00053843">
        <w:rPr>
          <w:rFonts w:ascii="Arial" w:hAnsi="Arial" w:cs="Arial"/>
          <w:b/>
        </w:rPr>
        <w:t>647-897-9672</w:t>
      </w:r>
      <w:r w:rsidR="002E064C">
        <w:rPr>
          <w:rFonts w:ascii="Arial" w:hAnsi="Arial" w:cs="Arial"/>
          <w:bCs/>
        </w:rPr>
        <w:t xml:space="preserve"> and I will let you know where you can pick up your “</w:t>
      </w:r>
      <w:proofErr w:type="gramStart"/>
      <w:r w:rsidR="002E064C">
        <w:rPr>
          <w:rFonts w:ascii="Arial" w:hAnsi="Arial" w:cs="Arial"/>
          <w:bCs/>
        </w:rPr>
        <w:t>purse</w:t>
      </w:r>
      <w:r w:rsidR="003F3E7E">
        <w:rPr>
          <w:rFonts w:ascii="Arial" w:hAnsi="Arial" w:cs="Arial"/>
          <w:bCs/>
        </w:rPr>
        <w:t>“ with</w:t>
      </w:r>
      <w:proofErr w:type="gramEnd"/>
      <w:r w:rsidR="002E064C">
        <w:rPr>
          <w:rFonts w:ascii="Arial" w:hAnsi="Arial" w:cs="Arial"/>
          <w:bCs/>
        </w:rPr>
        <w:t xml:space="preserve"> Program and AET.  </w:t>
      </w:r>
    </w:p>
    <w:p w14:paraId="0BA2D83C" w14:textId="1437CB92" w:rsidR="00533E53" w:rsidRDefault="00533E53" w:rsidP="0069674F">
      <w:pPr>
        <w:ind w:left="720"/>
        <w:rPr>
          <w:rFonts w:ascii="Arial" w:hAnsi="Arial" w:cs="Arial"/>
          <w:bCs/>
        </w:rPr>
      </w:pPr>
      <w:r>
        <w:rPr>
          <w:rFonts w:ascii="Arial" w:hAnsi="Arial" w:cs="Arial"/>
          <w:bCs/>
        </w:rPr>
        <w:t>After 2pm the remaining “purses” will be in a bundle at the Reception for pick-up.</w:t>
      </w:r>
    </w:p>
    <w:p w14:paraId="04E08EA8" w14:textId="5309E1CF" w:rsidR="00E6271F" w:rsidRDefault="00EE6955" w:rsidP="0013783C">
      <w:pPr>
        <w:ind w:left="720"/>
        <w:rPr>
          <w:rFonts w:ascii="Arial" w:hAnsi="Arial" w:cs="Arial"/>
          <w:bCs/>
        </w:rPr>
      </w:pPr>
      <w:r>
        <w:rPr>
          <w:rFonts w:ascii="Arial" w:hAnsi="Arial" w:cs="Arial"/>
          <w:bCs/>
        </w:rPr>
        <w:t xml:space="preserve">After the Quartet Contest is finished, you </w:t>
      </w:r>
      <w:r w:rsidR="0013783C">
        <w:rPr>
          <w:rFonts w:ascii="Arial" w:hAnsi="Arial" w:cs="Arial"/>
          <w:bCs/>
        </w:rPr>
        <w:t>will be given your “purse” at our 10pm rehearsal.</w:t>
      </w:r>
    </w:p>
    <w:p w14:paraId="2ED923F2" w14:textId="02CCC650" w:rsidR="009E2C44" w:rsidRPr="00BB41CC" w:rsidRDefault="00BA4CA0" w:rsidP="0069674F">
      <w:pPr>
        <w:ind w:left="720"/>
        <w:rPr>
          <w:rFonts w:ascii="Arial" w:hAnsi="Arial" w:cs="Arial"/>
          <w:bCs/>
        </w:rPr>
      </w:pPr>
      <w:r w:rsidRPr="00BB41CC">
        <w:rPr>
          <w:rFonts w:ascii="Arial" w:hAnsi="Arial" w:cs="Arial"/>
          <w:b/>
        </w:rPr>
        <w:t>Please remember that if your AET</w:t>
      </w:r>
      <w:r w:rsidR="00BB41CC" w:rsidRPr="00BB41CC">
        <w:rPr>
          <w:rFonts w:ascii="Arial" w:hAnsi="Arial" w:cs="Arial"/>
          <w:b/>
        </w:rPr>
        <w:t xml:space="preserve"> is lost you will not be able to access the Contest venue.  This includes competition. </w:t>
      </w:r>
      <w:r w:rsidR="00BB41CC">
        <w:rPr>
          <w:rFonts w:ascii="Arial" w:hAnsi="Arial" w:cs="Arial"/>
          <w:b/>
        </w:rPr>
        <w:t xml:space="preserve">   </w:t>
      </w:r>
      <w:r w:rsidR="00BB41CC" w:rsidRPr="00BB41CC">
        <w:rPr>
          <w:rFonts w:ascii="Arial" w:hAnsi="Arial" w:cs="Arial"/>
          <w:bCs/>
        </w:rPr>
        <w:t>So be sure to keep it with you and in a safe place at all times.</w:t>
      </w:r>
    </w:p>
    <w:p w14:paraId="617A7037" w14:textId="77777777" w:rsidR="009E2C44" w:rsidRDefault="009E2C44" w:rsidP="006C4FBE">
      <w:pPr>
        <w:spacing w:line="240" w:lineRule="auto"/>
        <w:rPr>
          <w:rFonts w:ascii="Arial" w:hAnsi="Arial" w:cs="Arial"/>
        </w:rPr>
      </w:pPr>
    </w:p>
    <w:p w14:paraId="37947A0D" w14:textId="382E40D8" w:rsidR="001F7451" w:rsidRPr="005F5047" w:rsidRDefault="0098394D" w:rsidP="00005F3E">
      <w:pPr>
        <w:spacing w:line="240" w:lineRule="auto"/>
        <w:ind w:left="360" w:firstLine="360"/>
        <w:rPr>
          <w:rFonts w:ascii="Arial" w:hAnsi="Arial" w:cs="Arial"/>
        </w:rPr>
      </w:pPr>
      <w:r w:rsidRPr="005F5047">
        <w:rPr>
          <w:rFonts w:ascii="Arial" w:hAnsi="Arial" w:cs="Arial"/>
        </w:rPr>
        <w:t>Amenities at the Hotel</w:t>
      </w:r>
    </w:p>
    <w:p w14:paraId="20F085A2" w14:textId="26FF4910" w:rsidR="005F08AA" w:rsidRPr="005F5047" w:rsidRDefault="005F08AA" w:rsidP="00D23D22">
      <w:pPr>
        <w:numPr>
          <w:ilvl w:val="0"/>
          <w:numId w:val="2"/>
        </w:numPr>
        <w:spacing w:after="0" w:line="240" w:lineRule="auto"/>
        <w:ind w:left="1080"/>
        <w:rPr>
          <w:rFonts w:ascii="Arial" w:hAnsi="Arial" w:cs="Arial"/>
        </w:rPr>
      </w:pPr>
      <w:r w:rsidRPr="005F5047">
        <w:rPr>
          <w:rFonts w:ascii="Arial" w:hAnsi="Arial" w:cs="Arial"/>
        </w:rPr>
        <w:t>Free internet at the hotel.</w:t>
      </w:r>
    </w:p>
    <w:p w14:paraId="464355F8" w14:textId="5C0012D3" w:rsidR="005F08AA" w:rsidRPr="005F5047" w:rsidRDefault="005F08AA" w:rsidP="00D23D22">
      <w:pPr>
        <w:numPr>
          <w:ilvl w:val="0"/>
          <w:numId w:val="2"/>
        </w:numPr>
        <w:spacing w:after="0" w:line="240" w:lineRule="auto"/>
        <w:ind w:left="1080"/>
        <w:rPr>
          <w:rFonts w:ascii="Arial" w:hAnsi="Arial" w:cs="Arial"/>
        </w:rPr>
      </w:pPr>
      <w:r w:rsidRPr="005F5047">
        <w:rPr>
          <w:rFonts w:ascii="Arial" w:hAnsi="Arial" w:cs="Arial"/>
        </w:rPr>
        <w:t>Mini Fridge and Coffee Maker in Rooms</w:t>
      </w:r>
      <w:r w:rsidR="005843E0">
        <w:rPr>
          <w:rFonts w:ascii="Arial" w:hAnsi="Arial" w:cs="Arial"/>
        </w:rPr>
        <w:t xml:space="preserve"> (no microwave except in Suites)</w:t>
      </w:r>
    </w:p>
    <w:p w14:paraId="2045D4D3" w14:textId="77777777" w:rsidR="005F08AA" w:rsidRPr="005F5047" w:rsidRDefault="005F08AA" w:rsidP="00D23D22">
      <w:pPr>
        <w:numPr>
          <w:ilvl w:val="0"/>
          <w:numId w:val="2"/>
        </w:numPr>
        <w:spacing w:after="0" w:line="240" w:lineRule="auto"/>
        <w:ind w:left="1080"/>
        <w:rPr>
          <w:rFonts w:ascii="Arial" w:hAnsi="Arial" w:cs="Arial"/>
        </w:rPr>
      </w:pPr>
      <w:r w:rsidRPr="005F5047">
        <w:rPr>
          <w:rFonts w:ascii="Arial" w:hAnsi="Arial" w:cs="Arial"/>
        </w:rPr>
        <w:t>Pool/Hot Tub/Sauna</w:t>
      </w:r>
    </w:p>
    <w:p w14:paraId="3202724D" w14:textId="77777777" w:rsidR="005F08AA" w:rsidRPr="005F5047" w:rsidRDefault="005F08AA" w:rsidP="00D23D22">
      <w:pPr>
        <w:numPr>
          <w:ilvl w:val="0"/>
          <w:numId w:val="2"/>
        </w:numPr>
        <w:spacing w:after="0" w:line="240" w:lineRule="auto"/>
        <w:ind w:left="1080"/>
        <w:rPr>
          <w:rFonts w:ascii="Arial" w:hAnsi="Arial" w:cs="Arial"/>
        </w:rPr>
      </w:pPr>
      <w:r w:rsidRPr="005F5047">
        <w:rPr>
          <w:rFonts w:ascii="Arial" w:hAnsi="Arial" w:cs="Arial"/>
        </w:rPr>
        <w:t>6 Restaurants and 3 Bars/Lounges on site</w:t>
      </w:r>
    </w:p>
    <w:p w14:paraId="0A30B155" w14:textId="77777777" w:rsidR="0069674F" w:rsidRDefault="005F08AA" w:rsidP="0069674F">
      <w:pPr>
        <w:numPr>
          <w:ilvl w:val="0"/>
          <w:numId w:val="2"/>
        </w:numPr>
        <w:spacing w:after="0" w:line="240" w:lineRule="auto"/>
        <w:ind w:left="1080"/>
        <w:rPr>
          <w:rFonts w:ascii="Arial" w:hAnsi="Arial" w:cs="Arial"/>
        </w:rPr>
      </w:pPr>
      <w:r w:rsidRPr="005F5047">
        <w:rPr>
          <w:rFonts w:ascii="Arial" w:hAnsi="Arial" w:cs="Arial"/>
        </w:rPr>
        <w:t>Free parking on site.</w:t>
      </w:r>
    </w:p>
    <w:p w14:paraId="120BA9B6" w14:textId="77777777" w:rsidR="009E2C44" w:rsidRDefault="009E2C44" w:rsidP="009E2C44">
      <w:pPr>
        <w:spacing w:after="0" w:line="240" w:lineRule="auto"/>
        <w:rPr>
          <w:rFonts w:ascii="Arial" w:hAnsi="Arial" w:cs="Arial"/>
        </w:rPr>
      </w:pPr>
    </w:p>
    <w:p w14:paraId="493D7458" w14:textId="77777777" w:rsidR="009E2C44" w:rsidRDefault="009E2C44" w:rsidP="009E2C44">
      <w:pPr>
        <w:spacing w:after="0" w:line="240" w:lineRule="auto"/>
        <w:rPr>
          <w:rFonts w:ascii="Arial" w:hAnsi="Arial" w:cs="Arial"/>
        </w:rPr>
      </w:pPr>
    </w:p>
    <w:p w14:paraId="7953A0BA" w14:textId="5BBA03CD" w:rsidR="00C954D6" w:rsidRDefault="00C954D6" w:rsidP="006C4FBE">
      <w:pPr>
        <w:spacing w:after="0" w:line="240" w:lineRule="auto"/>
        <w:ind w:left="720" w:firstLine="360"/>
        <w:rPr>
          <w:rFonts w:ascii="Arial" w:hAnsi="Arial" w:cs="Arial"/>
          <w:b/>
          <w:bCs/>
          <w:color w:val="000000"/>
        </w:rPr>
      </w:pPr>
      <w:r w:rsidRPr="0069674F">
        <w:rPr>
          <w:rFonts w:ascii="Arial" w:hAnsi="Arial" w:cs="Arial"/>
          <w:b/>
          <w:bCs/>
          <w:color w:val="000000"/>
        </w:rPr>
        <w:t>ROOMS</w:t>
      </w:r>
    </w:p>
    <w:p w14:paraId="3D27CEFD" w14:textId="77777777" w:rsidR="0069674F" w:rsidRPr="0069674F" w:rsidRDefault="0069674F" w:rsidP="006C4FBE">
      <w:pPr>
        <w:spacing w:after="0" w:line="240" w:lineRule="auto"/>
        <w:ind w:left="720" w:firstLine="360"/>
        <w:rPr>
          <w:rFonts w:ascii="Arial" w:hAnsi="Arial" w:cs="Arial"/>
        </w:rPr>
      </w:pPr>
    </w:p>
    <w:p w14:paraId="563C6B0E" w14:textId="166B0816" w:rsidR="005F08AA" w:rsidRPr="005F5047" w:rsidRDefault="001A1A7A" w:rsidP="006C4FBE">
      <w:pPr>
        <w:ind w:left="1080"/>
        <w:rPr>
          <w:rFonts w:ascii="Arial" w:hAnsi="Arial" w:cs="Arial"/>
          <w:color w:val="000000"/>
        </w:rPr>
      </w:pPr>
      <w:r>
        <w:rPr>
          <w:rFonts w:ascii="Arial" w:hAnsi="Arial" w:cs="Arial"/>
          <w:color w:val="000000"/>
        </w:rPr>
        <w:t>The</w:t>
      </w:r>
      <w:r w:rsidR="005F08AA" w:rsidRPr="005F5047">
        <w:rPr>
          <w:rFonts w:ascii="Arial" w:hAnsi="Arial" w:cs="Arial"/>
          <w:color w:val="000000"/>
        </w:rPr>
        <w:t xml:space="preserve"> rooms have either STD 2 queen beds or </w:t>
      </w:r>
      <w:r w:rsidR="00FB4454">
        <w:rPr>
          <w:rFonts w:ascii="Arial" w:hAnsi="Arial" w:cs="Arial"/>
          <w:color w:val="000000"/>
        </w:rPr>
        <w:t xml:space="preserve">a </w:t>
      </w:r>
      <w:r w:rsidR="005F08AA" w:rsidRPr="005F5047">
        <w:rPr>
          <w:rFonts w:ascii="Arial" w:hAnsi="Arial" w:cs="Arial"/>
          <w:color w:val="000000"/>
        </w:rPr>
        <w:t xml:space="preserve">STD king bed. </w:t>
      </w:r>
      <w:r w:rsidR="00EC4C45" w:rsidRPr="005F5047">
        <w:rPr>
          <w:rFonts w:ascii="Arial" w:hAnsi="Arial" w:cs="Arial"/>
          <w:color w:val="000000"/>
        </w:rPr>
        <w:t xml:space="preserve"> </w:t>
      </w:r>
      <w:r w:rsidR="00EC4C45" w:rsidRPr="00FD7777">
        <w:rPr>
          <w:rFonts w:ascii="Arial" w:hAnsi="Arial" w:cs="Arial"/>
          <w:b/>
          <w:bCs/>
          <w:color w:val="000000"/>
        </w:rPr>
        <w:t>Every</w:t>
      </w:r>
      <w:r w:rsidR="00EC4C45" w:rsidRPr="005F5047">
        <w:rPr>
          <w:rFonts w:ascii="Arial" w:hAnsi="Arial" w:cs="Arial"/>
          <w:color w:val="000000"/>
        </w:rPr>
        <w:t xml:space="preserve"> attempt has been made to accommodate the </w:t>
      </w:r>
      <w:r w:rsidR="00F54A50">
        <w:rPr>
          <w:rFonts w:ascii="Arial" w:hAnsi="Arial" w:cs="Arial"/>
          <w:color w:val="000000"/>
        </w:rPr>
        <w:t>requests submitted</w:t>
      </w:r>
      <w:r w:rsidR="00EC4C45" w:rsidRPr="005F5047">
        <w:rPr>
          <w:rFonts w:ascii="Arial" w:hAnsi="Arial" w:cs="Arial"/>
          <w:color w:val="000000"/>
        </w:rPr>
        <w:t xml:space="preserve"> </w:t>
      </w:r>
      <w:r w:rsidR="001F7451" w:rsidRPr="005F5047">
        <w:rPr>
          <w:rFonts w:ascii="Arial" w:hAnsi="Arial" w:cs="Arial"/>
          <w:color w:val="000000"/>
        </w:rPr>
        <w:t>o</w:t>
      </w:r>
      <w:r w:rsidR="00EC4C45" w:rsidRPr="005F5047">
        <w:rPr>
          <w:rFonts w:ascii="Arial" w:hAnsi="Arial" w:cs="Arial"/>
          <w:color w:val="000000"/>
        </w:rPr>
        <w:t xml:space="preserve">n your chorus rooming lists.  </w:t>
      </w:r>
    </w:p>
    <w:p w14:paraId="7DE02BEF" w14:textId="4EAE2812" w:rsidR="00F956CD" w:rsidRDefault="005F08AA" w:rsidP="006C4FBE">
      <w:pPr>
        <w:ind w:left="1080"/>
        <w:rPr>
          <w:rFonts w:ascii="Arial" w:hAnsi="Arial" w:cs="Arial"/>
          <w:color w:val="000000"/>
        </w:rPr>
      </w:pPr>
      <w:r w:rsidRPr="005F5047">
        <w:rPr>
          <w:rFonts w:ascii="Arial" w:hAnsi="Arial" w:cs="Arial"/>
          <w:color w:val="000000"/>
        </w:rPr>
        <w:t>Charges may be imposed for soiled linens, towels and facecloths that cannot be cleaned by their industrial laundering equipment. It is recommended that each member bring face wipes (or cheap dollar store facecloths) for removal of make-up to avoid incurring damage charges. </w:t>
      </w:r>
    </w:p>
    <w:p w14:paraId="26A79DFA" w14:textId="480D8E62" w:rsidR="0050768F" w:rsidRPr="005F5047" w:rsidRDefault="000159F0" w:rsidP="006C4FBE">
      <w:pPr>
        <w:ind w:left="1080"/>
        <w:rPr>
          <w:rFonts w:ascii="Arial" w:hAnsi="Arial" w:cs="Arial"/>
          <w:color w:val="000000"/>
        </w:rPr>
      </w:pPr>
      <w:r w:rsidRPr="00F54A50">
        <w:rPr>
          <w:rFonts w:ascii="Arial" w:hAnsi="Arial" w:cs="Arial"/>
          <w:b/>
          <w:bCs/>
          <w:color w:val="000000"/>
        </w:rPr>
        <w:t>Door signs</w:t>
      </w:r>
      <w:r>
        <w:rPr>
          <w:rFonts w:ascii="Arial" w:hAnsi="Arial" w:cs="Arial"/>
          <w:color w:val="000000"/>
        </w:rPr>
        <w:t xml:space="preserve"> are permitted as long as they do not damage the door.  They must be removed upon check-out.</w:t>
      </w:r>
    </w:p>
    <w:p w14:paraId="6EE9F25C" w14:textId="77777777" w:rsidR="00C423F5" w:rsidRPr="005F5047" w:rsidRDefault="00C423F5" w:rsidP="00F956CD">
      <w:pPr>
        <w:autoSpaceDE w:val="0"/>
        <w:autoSpaceDN w:val="0"/>
        <w:adjustRightInd w:val="0"/>
        <w:spacing w:after="0" w:line="240" w:lineRule="auto"/>
        <w:rPr>
          <w:rFonts w:ascii="Arial" w:eastAsia="CIDFont+F3" w:hAnsi="Arial" w:cs="Arial"/>
          <w:kern w:val="0"/>
        </w:rPr>
      </w:pPr>
    </w:p>
    <w:p w14:paraId="0957E08A" w14:textId="77777777" w:rsidR="006C4FBE" w:rsidRDefault="006C4FBE" w:rsidP="006C4FBE">
      <w:pPr>
        <w:autoSpaceDE w:val="0"/>
        <w:autoSpaceDN w:val="0"/>
        <w:adjustRightInd w:val="0"/>
        <w:spacing w:line="240" w:lineRule="auto"/>
        <w:ind w:left="360" w:firstLine="720"/>
        <w:rPr>
          <w:rFonts w:ascii="Arial" w:eastAsia="CIDFont+F3" w:hAnsi="Arial" w:cs="Arial"/>
          <w:b/>
          <w:bCs/>
          <w:kern w:val="0"/>
        </w:rPr>
      </w:pPr>
    </w:p>
    <w:p w14:paraId="6DF0688A" w14:textId="7D322F92" w:rsidR="00F956CD" w:rsidRDefault="00E750CA" w:rsidP="006C4FBE">
      <w:pPr>
        <w:autoSpaceDE w:val="0"/>
        <w:autoSpaceDN w:val="0"/>
        <w:adjustRightInd w:val="0"/>
        <w:spacing w:line="240" w:lineRule="auto"/>
        <w:ind w:left="360" w:firstLine="720"/>
        <w:rPr>
          <w:rFonts w:ascii="Arial" w:eastAsia="CIDFont+F3" w:hAnsi="Arial" w:cs="Arial"/>
          <w:b/>
          <w:bCs/>
          <w:kern w:val="0"/>
        </w:rPr>
      </w:pPr>
      <w:r>
        <w:rPr>
          <w:rFonts w:ascii="Arial" w:eastAsia="CIDFont+F3" w:hAnsi="Arial" w:cs="Arial"/>
          <w:b/>
          <w:bCs/>
          <w:kern w:val="0"/>
        </w:rPr>
        <w:lastRenderedPageBreak/>
        <w:t>ACCESSIBILITY</w:t>
      </w:r>
    </w:p>
    <w:p w14:paraId="5233DA67" w14:textId="0A8426E1" w:rsidR="00E750CA" w:rsidRPr="00E750CA" w:rsidRDefault="004D57B2" w:rsidP="006C4FBE">
      <w:pPr>
        <w:autoSpaceDE w:val="0"/>
        <w:autoSpaceDN w:val="0"/>
        <w:adjustRightInd w:val="0"/>
        <w:spacing w:line="240" w:lineRule="auto"/>
        <w:ind w:left="1080"/>
        <w:rPr>
          <w:rFonts w:ascii="Arial" w:eastAsia="CIDFont+F3" w:hAnsi="Arial" w:cs="Arial"/>
          <w:kern w:val="0"/>
        </w:rPr>
      </w:pPr>
      <w:r>
        <w:rPr>
          <w:rFonts w:ascii="Arial" w:eastAsia="CIDFont+F3" w:hAnsi="Arial" w:cs="Arial"/>
          <w:kern w:val="0"/>
        </w:rPr>
        <w:t>The Hotel has a limited number of wheelchairs available to Guests.  If one is required</w:t>
      </w:r>
      <w:r w:rsidR="00634172">
        <w:rPr>
          <w:rFonts w:ascii="Arial" w:eastAsia="CIDFont+F3" w:hAnsi="Arial" w:cs="Arial"/>
          <w:kern w:val="0"/>
        </w:rPr>
        <w:t xml:space="preserve">, </w:t>
      </w:r>
      <w:r>
        <w:rPr>
          <w:rFonts w:ascii="Arial" w:eastAsia="CIDFont+F3" w:hAnsi="Arial" w:cs="Arial"/>
          <w:kern w:val="0"/>
        </w:rPr>
        <w:t xml:space="preserve">it should be discussed with the Reception at check-in.  </w:t>
      </w:r>
      <w:r w:rsidR="00634172">
        <w:rPr>
          <w:rFonts w:ascii="Arial" w:eastAsia="CIDFont+F3" w:hAnsi="Arial" w:cs="Arial"/>
          <w:kern w:val="0"/>
        </w:rPr>
        <w:t xml:space="preserve"> If possible, Guests requiring a wheelchair should bring one with them.   </w:t>
      </w:r>
    </w:p>
    <w:p w14:paraId="1847D6D4" w14:textId="2C8F4085" w:rsidR="00F956CD" w:rsidRPr="005F5047" w:rsidRDefault="00F956CD" w:rsidP="006C4FBE">
      <w:pPr>
        <w:autoSpaceDE w:val="0"/>
        <w:autoSpaceDN w:val="0"/>
        <w:adjustRightInd w:val="0"/>
        <w:spacing w:line="240" w:lineRule="auto"/>
        <w:ind w:left="720"/>
        <w:rPr>
          <w:rFonts w:ascii="Arial" w:eastAsia="CIDFont+F3" w:hAnsi="Arial" w:cs="Arial"/>
          <w:kern w:val="0"/>
        </w:rPr>
      </w:pPr>
    </w:p>
    <w:p w14:paraId="0D4AB4B5" w14:textId="1C7688CC" w:rsidR="00F956CD" w:rsidRPr="00005F3E" w:rsidRDefault="00F956CD" w:rsidP="006C4FBE">
      <w:pPr>
        <w:autoSpaceDE w:val="0"/>
        <w:autoSpaceDN w:val="0"/>
        <w:adjustRightInd w:val="0"/>
        <w:spacing w:line="240" w:lineRule="auto"/>
        <w:ind w:left="720" w:firstLine="360"/>
        <w:rPr>
          <w:rFonts w:ascii="Arial" w:eastAsia="CIDFont+F3" w:hAnsi="Arial" w:cs="Arial"/>
          <w:b/>
          <w:bCs/>
          <w:kern w:val="0"/>
        </w:rPr>
      </w:pPr>
      <w:r w:rsidRPr="00005F3E">
        <w:rPr>
          <w:rFonts w:ascii="Arial" w:eastAsia="CIDFont+F3" w:hAnsi="Arial" w:cs="Arial"/>
          <w:b/>
          <w:bCs/>
          <w:kern w:val="0"/>
        </w:rPr>
        <w:t>SMOKE FREE POLICY</w:t>
      </w:r>
    </w:p>
    <w:p w14:paraId="578139B9" w14:textId="77777777" w:rsidR="00060911" w:rsidRPr="00060911" w:rsidRDefault="00060911" w:rsidP="006C4FBE">
      <w:pPr>
        <w:ind w:left="1080"/>
        <w:rPr>
          <w:rFonts w:ascii="Arial" w:hAnsi="Arial" w:cs="Arial"/>
        </w:rPr>
      </w:pPr>
      <w:r w:rsidRPr="00060911">
        <w:rPr>
          <w:rFonts w:ascii="Arial" w:hAnsi="Arial" w:cs="Arial"/>
        </w:rPr>
        <w:t xml:space="preserve">The Resort is a smoke free Resort.  To protect the smoke free environment, the Resort will post a $500.00 cleaning fee to the account of any guests who smoke in their guest room.  </w:t>
      </w:r>
    </w:p>
    <w:p w14:paraId="13906173" w14:textId="77777777" w:rsidR="00060911" w:rsidRDefault="00060911" w:rsidP="006C4FBE">
      <w:pPr>
        <w:ind w:left="720"/>
      </w:pPr>
    </w:p>
    <w:p w14:paraId="136496C4" w14:textId="4A131B8F" w:rsidR="008311E9" w:rsidRDefault="008311E9" w:rsidP="00CB492D">
      <w:pPr>
        <w:autoSpaceDE w:val="0"/>
        <w:autoSpaceDN w:val="0"/>
        <w:adjustRightInd w:val="0"/>
        <w:spacing w:line="240" w:lineRule="auto"/>
        <w:ind w:left="1080"/>
        <w:rPr>
          <w:rFonts w:ascii="Arial" w:eastAsia="CIDFont+F2" w:hAnsi="Arial" w:cs="Arial"/>
          <w:kern w:val="0"/>
        </w:rPr>
      </w:pPr>
      <w:r w:rsidRPr="00CB492D">
        <w:rPr>
          <w:rFonts w:ascii="Arial" w:eastAsia="CIDFont+F2" w:hAnsi="Arial" w:cs="Arial"/>
          <w:kern w:val="0"/>
        </w:rPr>
        <w:t>Thanks,</w:t>
      </w:r>
      <w:r w:rsidRPr="00CB492D">
        <w:rPr>
          <w:rFonts w:ascii="Arial" w:eastAsia="CIDFont+F2" w:hAnsi="Arial" w:cs="Arial"/>
          <w:kern w:val="0"/>
        </w:rPr>
        <w:tab/>
      </w:r>
      <w:r w:rsidRPr="00CB492D">
        <w:rPr>
          <w:rFonts w:ascii="Arial" w:eastAsia="CIDFont+F2" w:hAnsi="Arial" w:cs="Arial"/>
          <w:kern w:val="0"/>
        </w:rPr>
        <w:tab/>
      </w:r>
      <w:r w:rsidRPr="00CB492D">
        <w:rPr>
          <w:rFonts w:ascii="Arial" w:eastAsia="CIDFont+F2" w:hAnsi="Arial" w:cs="Arial"/>
          <w:kern w:val="0"/>
        </w:rPr>
        <w:tab/>
      </w:r>
    </w:p>
    <w:p w14:paraId="5A95BCF4" w14:textId="1C9D42C1" w:rsidR="005F08AA" w:rsidRPr="00CB492D" w:rsidRDefault="007561D4" w:rsidP="006C4FBE">
      <w:pPr>
        <w:autoSpaceDE w:val="0"/>
        <w:autoSpaceDN w:val="0"/>
        <w:adjustRightInd w:val="0"/>
        <w:spacing w:after="0" w:line="240" w:lineRule="auto"/>
        <w:ind w:left="720" w:firstLine="360"/>
        <w:rPr>
          <w:rFonts w:ascii="Lucida Handwriting" w:eastAsia="CIDFont+F2" w:hAnsi="Lucida Handwriting" w:cs="Arial"/>
          <w:kern w:val="0"/>
        </w:rPr>
      </w:pPr>
      <w:r w:rsidRPr="00CB492D">
        <w:rPr>
          <w:rFonts w:ascii="Lucida Handwriting" w:eastAsia="CIDFont+F2" w:hAnsi="Lucida Handwriting" w:cs="Arial"/>
          <w:kern w:val="0"/>
        </w:rPr>
        <w:t xml:space="preserve">Nancy &amp; Jean </w:t>
      </w:r>
    </w:p>
    <w:p w14:paraId="73FE8D3C" w14:textId="77777777" w:rsidR="00CB492D" w:rsidRDefault="00CB492D" w:rsidP="006C4FBE">
      <w:pPr>
        <w:autoSpaceDE w:val="0"/>
        <w:autoSpaceDN w:val="0"/>
        <w:adjustRightInd w:val="0"/>
        <w:spacing w:after="0" w:line="240" w:lineRule="auto"/>
        <w:ind w:left="720" w:firstLine="360"/>
        <w:rPr>
          <w:rFonts w:ascii="Arial" w:eastAsia="CIDFont+F2" w:hAnsi="Arial" w:cs="Arial"/>
          <w:kern w:val="0"/>
        </w:rPr>
      </w:pPr>
    </w:p>
    <w:p w14:paraId="787ECB76" w14:textId="6A23E7C7" w:rsidR="007561D4" w:rsidRDefault="007561D4" w:rsidP="006C4FBE">
      <w:pPr>
        <w:autoSpaceDE w:val="0"/>
        <w:autoSpaceDN w:val="0"/>
        <w:adjustRightInd w:val="0"/>
        <w:spacing w:after="0" w:line="240" w:lineRule="auto"/>
        <w:ind w:left="720" w:firstLine="360"/>
        <w:rPr>
          <w:rFonts w:ascii="Arial" w:eastAsia="CIDFont+F2" w:hAnsi="Arial" w:cs="Arial"/>
          <w:kern w:val="0"/>
        </w:rPr>
      </w:pPr>
      <w:r>
        <w:rPr>
          <w:rFonts w:ascii="Arial" w:eastAsia="CIDFont+F2" w:hAnsi="Arial" w:cs="Arial"/>
          <w:kern w:val="0"/>
        </w:rPr>
        <w:t>Your Chorus Convention Liaisons</w:t>
      </w:r>
    </w:p>
    <w:p w14:paraId="1ED105D2" w14:textId="77777777" w:rsidR="007561D4" w:rsidRPr="005F5047" w:rsidRDefault="007561D4" w:rsidP="006A206F">
      <w:pPr>
        <w:autoSpaceDE w:val="0"/>
        <w:autoSpaceDN w:val="0"/>
        <w:adjustRightInd w:val="0"/>
        <w:spacing w:after="0" w:line="240" w:lineRule="auto"/>
        <w:rPr>
          <w:rFonts w:ascii="Arial" w:eastAsia="CIDFont+F2" w:hAnsi="Arial" w:cs="Arial"/>
          <w:kern w:val="0"/>
        </w:rPr>
      </w:pPr>
    </w:p>
    <w:sectPr w:rsidR="007561D4" w:rsidRPr="005F504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IDFont+F3">
    <w:altName w:val="Microsoft JhengHei"/>
    <w:panose1 w:val="00000000000000000000"/>
    <w:charset w:val="88"/>
    <w:family w:val="auto"/>
    <w:notTrueType/>
    <w:pitch w:val="default"/>
    <w:sig w:usb0="00000001" w:usb1="08080000" w:usb2="00000010" w:usb3="00000000" w:csb0="00100000" w:csb1="00000000"/>
  </w:font>
  <w:font w:name="CIDFont+F2">
    <w:altName w:val="Microsoft JhengHei"/>
    <w:panose1 w:val="00000000000000000000"/>
    <w:charset w:val="88"/>
    <w:family w:val="auto"/>
    <w:notTrueType/>
    <w:pitch w:val="default"/>
    <w:sig w:usb0="00000001" w:usb1="08080000" w:usb2="00000010" w:usb3="00000000" w:csb0="00100000" w:csb1="00000000"/>
  </w:font>
  <w:font w:name="Lucida Handwriting">
    <w:panose1 w:val="03010101010101010101"/>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62EA3"/>
    <w:multiLevelType w:val="multilevel"/>
    <w:tmpl w:val="A04E3BE0"/>
    <w:lvl w:ilvl="0">
      <w:start w:val="1"/>
      <w:numFmt w:val="decimal"/>
      <w:lvlText w:val="%1."/>
      <w:lvlJc w:val="left"/>
      <w:pPr>
        <w:ind w:left="360" w:hanging="360"/>
      </w:pPr>
    </w:lvl>
    <w:lvl w:ilvl="1">
      <w:start w:val="1"/>
      <w:numFmt w:val="decimal"/>
      <w:lvlText w:val="%1.%2."/>
      <w:lvlJc w:val="left"/>
      <w:pPr>
        <w:ind w:left="142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EB11AC7"/>
    <w:multiLevelType w:val="multilevel"/>
    <w:tmpl w:val="D73480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CE72583"/>
    <w:multiLevelType w:val="multilevel"/>
    <w:tmpl w:val="FEB61F04"/>
    <w:lvl w:ilvl="0">
      <w:start w:val="7"/>
      <w:numFmt w:val="decimal"/>
      <w:lvlText w:val="%1"/>
      <w:lvlJc w:val="left"/>
      <w:pPr>
        <w:ind w:left="360" w:hanging="360"/>
      </w:pPr>
      <w:rPr>
        <w:rFonts w:hint="default"/>
      </w:rPr>
    </w:lvl>
    <w:lvl w:ilvl="1">
      <w:start w:val="1"/>
      <w:numFmt w:val="decimal"/>
      <w:lvlText w:val="%1.%2"/>
      <w:lvlJc w:val="left"/>
      <w:pPr>
        <w:ind w:left="1350" w:hanging="360"/>
      </w:pPr>
      <w:rPr>
        <w:rFonts w:hint="default"/>
        <w:b/>
        <w:bCs/>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num w:numId="1" w16cid:durableId="1348101606">
    <w:abstractNumId w:val="0"/>
  </w:num>
  <w:num w:numId="2" w16cid:durableId="578907251">
    <w:abstractNumId w:val="1"/>
  </w:num>
  <w:num w:numId="3" w16cid:durableId="17009374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AE4"/>
    <w:rsid w:val="00005F3E"/>
    <w:rsid w:val="000159F0"/>
    <w:rsid w:val="00053843"/>
    <w:rsid w:val="00060911"/>
    <w:rsid w:val="00090BC5"/>
    <w:rsid w:val="0013783C"/>
    <w:rsid w:val="001425FA"/>
    <w:rsid w:val="001A1A7A"/>
    <w:rsid w:val="001C7F3B"/>
    <w:rsid w:val="001F7451"/>
    <w:rsid w:val="0025090C"/>
    <w:rsid w:val="002E064C"/>
    <w:rsid w:val="00333E09"/>
    <w:rsid w:val="0036785C"/>
    <w:rsid w:val="00371341"/>
    <w:rsid w:val="003D35AB"/>
    <w:rsid w:val="003D3837"/>
    <w:rsid w:val="003F3E7E"/>
    <w:rsid w:val="00445AE4"/>
    <w:rsid w:val="004C01F6"/>
    <w:rsid w:val="004C36BA"/>
    <w:rsid w:val="004D57B2"/>
    <w:rsid w:val="0050768F"/>
    <w:rsid w:val="00533E53"/>
    <w:rsid w:val="005726AB"/>
    <w:rsid w:val="005843E0"/>
    <w:rsid w:val="005962FB"/>
    <w:rsid w:val="005F08AA"/>
    <w:rsid w:val="005F5047"/>
    <w:rsid w:val="00634172"/>
    <w:rsid w:val="00663A33"/>
    <w:rsid w:val="00671E97"/>
    <w:rsid w:val="0069674F"/>
    <w:rsid w:val="006A206F"/>
    <w:rsid w:val="006C4FBE"/>
    <w:rsid w:val="006F380F"/>
    <w:rsid w:val="00711676"/>
    <w:rsid w:val="00721F6E"/>
    <w:rsid w:val="007561D4"/>
    <w:rsid w:val="00757D70"/>
    <w:rsid w:val="008311E9"/>
    <w:rsid w:val="0098394D"/>
    <w:rsid w:val="009C783A"/>
    <w:rsid w:val="009E2C44"/>
    <w:rsid w:val="00B179AD"/>
    <w:rsid w:val="00B47E96"/>
    <w:rsid w:val="00B56BA4"/>
    <w:rsid w:val="00BA4CA0"/>
    <w:rsid w:val="00BB41CC"/>
    <w:rsid w:val="00BB59DA"/>
    <w:rsid w:val="00BF3E46"/>
    <w:rsid w:val="00C423F5"/>
    <w:rsid w:val="00C715FA"/>
    <w:rsid w:val="00C954D6"/>
    <w:rsid w:val="00C95AD0"/>
    <w:rsid w:val="00CB492D"/>
    <w:rsid w:val="00CE25F4"/>
    <w:rsid w:val="00D23D22"/>
    <w:rsid w:val="00D77123"/>
    <w:rsid w:val="00DF7737"/>
    <w:rsid w:val="00E04332"/>
    <w:rsid w:val="00E6271F"/>
    <w:rsid w:val="00E750CA"/>
    <w:rsid w:val="00EB7E37"/>
    <w:rsid w:val="00EC4C45"/>
    <w:rsid w:val="00EE6955"/>
    <w:rsid w:val="00EE721A"/>
    <w:rsid w:val="00F04BC9"/>
    <w:rsid w:val="00F20717"/>
    <w:rsid w:val="00F54A50"/>
    <w:rsid w:val="00F956CD"/>
    <w:rsid w:val="00FB4454"/>
    <w:rsid w:val="00FD777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E8298"/>
  <w15:chartTrackingRefBased/>
  <w15:docId w15:val="{B7D32283-83D1-452F-9079-561CE1F32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5A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45A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45A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5A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5A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5A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5A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5A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5A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5A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5A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5A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5A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5A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5A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5A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5A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5AE4"/>
    <w:rPr>
      <w:rFonts w:eastAsiaTheme="majorEastAsia" w:cstheme="majorBidi"/>
      <w:color w:val="272727" w:themeColor="text1" w:themeTint="D8"/>
    </w:rPr>
  </w:style>
  <w:style w:type="paragraph" w:styleId="Title">
    <w:name w:val="Title"/>
    <w:basedOn w:val="Normal"/>
    <w:next w:val="Normal"/>
    <w:link w:val="TitleChar"/>
    <w:uiPriority w:val="10"/>
    <w:qFormat/>
    <w:rsid w:val="00445A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5A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5A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5A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5AE4"/>
    <w:pPr>
      <w:spacing w:before="160"/>
      <w:jc w:val="center"/>
    </w:pPr>
    <w:rPr>
      <w:i/>
      <w:iCs/>
      <w:color w:val="404040" w:themeColor="text1" w:themeTint="BF"/>
    </w:rPr>
  </w:style>
  <w:style w:type="character" w:customStyle="1" w:styleId="QuoteChar">
    <w:name w:val="Quote Char"/>
    <w:basedOn w:val="DefaultParagraphFont"/>
    <w:link w:val="Quote"/>
    <w:uiPriority w:val="29"/>
    <w:rsid w:val="00445AE4"/>
    <w:rPr>
      <w:i/>
      <w:iCs/>
      <w:color w:val="404040" w:themeColor="text1" w:themeTint="BF"/>
    </w:rPr>
  </w:style>
  <w:style w:type="paragraph" w:styleId="ListParagraph">
    <w:name w:val="List Paragraph"/>
    <w:basedOn w:val="Normal"/>
    <w:uiPriority w:val="34"/>
    <w:qFormat/>
    <w:rsid w:val="00445AE4"/>
    <w:pPr>
      <w:ind w:left="720"/>
      <w:contextualSpacing/>
    </w:pPr>
  </w:style>
  <w:style w:type="character" w:styleId="IntenseEmphasis">
    <w:name w:val="Intense Emphasis"/>
    <w:basedOn w:val="DefaultParagraphFont"/>
    <w:uiPriority w:val="21"/>
    <w:qFormat/>
    <w:rsid w:val="00445AE4"/>
    <w:rPr>
      <w:i/>
      <w:iCs/>
      <w:color w:val="0F4761" w:themeColor="accent1" w:themeShade="BF"/>
    </w:rPr>
  </w:style>
  <w:style w:type="paragraph" w:styleId="IntenseQuote">
    <w:name w:val="Intense Quote"/>
    <w:basedOn w:val="Normal"/>
    <w:next w:val="Normal"/>
    <w:link w:val="IntenseQuoteChar"/>
    <w:uiPriority w:val="30"/>
    <w:qFormat/>
    <w:rsid w:val="00445A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5AE4"/>
    <w:rPr>
      <w:i/>
      <w:iCs/>
      <w:color w:val="0F4761" w:themeColor="accent1" w:themeShade="BF"/>
    </w:rPr>
  </w:style>
  <w:style w:type="character" w:styleId="IntenseReference">
    <w:name w:val="Intense Reference"/>
    <w:basedOn w:val="DefaultParagraphFont"/>
    <w:uiPriority w:val="32"/>
    <w:qFormat/>
    <w:rsid w:val="00445AE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507</Words>
  <Characters>2893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Mulholland</dc:creator>
  <cp:keywords/>
  <dc:description/>
  <cp:lastModifiedBy>Nancy Mulholland</cp:lastModifiedBy>
  <cp:revision>3</cp:revision>
  <dcterms:created xsi:type="dcterms:W3CDTF">2025-04-22T17:24:00Z</dcterms:created>
  <dcterms:modified xsi:type="dcterms:W3CDTF">2025-04-28T00:40:00Z</dcterms:modified>
</cp:coreProperties>
</file>